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rtl w:val="0"/>
        </w:rPr>
      </w:r>
    </w:p>
    <w:p w:rsidR="00000000" w:rsidDel="00000000" w:rsidP="00000000" w:rsidRDefault="00000000" w:rsidRPr="00000000" w14:paraId="00000002">
      <w:pPr>
        <w:spacing w:after="240" w:before="240" w:lineRule="auto"/>
        <w:ind w:left="720" w:firstLine="0"/>
        <w:rPr>
          <w:b w:val="1"/>
          <w:sz w:val="28"/>
          <w:szCs w:val="28"/>
        </w:rPr>
      </w:pPr>
      <w:r w:rsidDel="00000000" w:rsidR="00000000" w:rsidRPr="00000000">
        <w:rPr>
          <w:b w:val="1"/>
          <w:sz w:val="28"/>
          <w:szCs w:val="28"/>
          <w:rtl w:val="0"/>
        </w:rPr>
        <w:t xml:space="preserve">Course Code: GST 212</w:t>
        <w:br w:type="textWrapping"/>
      </w:r>
    </w:p>
    <w:p w:rsidR="00000000" w:rsidDel="00000000" w:rsidP="00000000" w:rsidRDefault="00000000" w:rsidRPr="00000000" w14:paraId="00000003">
      <w:pPr>
        <w:spacing w:after="240" w:before="240" w:lineRule="auto"/>
        <w:ind w:left="720" w:firstLine="0"/>
        <w:rPr>
          <w:b w:val="1"/>
          <w:sz w:val="28"/>
          <w:szCs w:val="28"/>
        </w:rPr>
      </w:pPr>
      <w:r w:rsidDel="00000000" w:rsidR="00000000" w:rsidRPr="00000000">
        <w:rPr>
          <w:b w:val="1"/>
          <w:sz w:val="28"/>
          <w:szCs w:val="28"/>
          <w:rtl w:val="0"/>
        </w:rPr>
        <w:t xml:space="preserve">Course Title: The Alphabet of Philosophy</w:t>
        <w:br w:type="textWrapping"/>
      </w:r>
    </w:p>
    <w:p w:rsidR="00000000" w:rsidDel="00000000" w:rsidP="00000000" w:rsidRDefault="00000000" w:rsidRPr="00000000" w14:paraId="00000004">
      <w:pPr>
        <w:spacing w:after="240" w:before="240" w:lineRule="auto"/>
        <w:ind w:left="720" w:firstLine="0"/>
        <w:rPr>
          <w:b w:val="1"/>
          <w:i w:val="1"/>
          <w:sz w:val="28"/>
          <w:szCs w:val="28"/>
        </w:rPr>
      </w:pPr>
      <w:r w:rsidDel="00000000" w:rsidR="00000000" w:rsidRPr="00000000">
        <w:rPr>
          <w:b w:val="1"/>
          <w:sz w:val="28"/>
          <w:szCs w:val="28"/>
          <w:rtl w:val="0"/>
        </w:rPr>
        <w:t xml:space="preserve">Title of Assignment: </w:t>
      </w:r>
      <w:r w:rsidDel="00000000" w:rsidR="00000000" w:rsidRPr="00000000">
        <w:rPr>
          <w:b w:val="1"/>
          <w:i w:val="1"/>
          <w:sz w:val="28"/>
          <w:szCs w:val="28"/>
          <w:rtl w:val="0"/>
        </w:rPr>
        <w:t xml:space="preserve">The Alphabet of Philosophy</w:t>
        <w:br w:type="textWrapping"/>
      </w:r>
    </w:p>
    <w:p w:rsidR="00000000" w:rsidDel="00000000" w:rsidP="00000000" w:rsidRDefault="00000000" w:rsidRPr="00000000" w14:paraId="00000005">
      <w:pPr>
        <w:spacing w:after="240" w:before="240" w:lineRule="auto"/>
        <w:ind w:left="720" w:firstLine="0"/>
        <w:rPr>
          <w:b w:val="1"/>
          <w:sz w:val="28"/>
          <w:szCs w:val="28"/>
        </w:rPr>
      </w:pPr>
      <w:r w:rsidDel="00000000" w:rsidR="00000000" w:rsidRPr="00000000">
        <w:rPr>
          <w:b w:val="1"/>
          <w:sz w:val="28"/>
          <w:szCs w:val="28"/>
          <w:rtl w:val="0"/>
        </w:rPr>
        <w:t xml:space="preserve">Submitted to: Dr. Celestine Uzondu</w:t>
        <w:br w:type="textWrapping"/>
      </w:r>
    </w:p>
    <w:p w:rsidR="00000000" w:rsidDel="00000000" w:rsidP="00000000" w:rsidRDefault="00000000" w:rsidRPr="00000000" w14:paraId="00000006">
      <w:pPr>
        <w:spacing w:after="240" w:before="240" w:lineRule="auto"/>
        <w:ind w:left="720" w:firstLine="0"/>
        <w:rPr>
          <w:b w:val="1"/>
          <w:sz w:val="28"/>
          <w:szCs w:val="28"/>
        </w:rPr>
      </w:pPr>
      <w:r w:rsidDel="00000000" w:rsidR="00000000" w:rsidRPr="00000000">
        <w:rPr>
          <w:b w:val="1"/>
          <w:sz w:val="28"/>
          <w:szCs w:val="28"/>
          <w:rtl w:val="0"/>
        </w:rPr>
        <w:t xml:space="preserve">Submitted by: Ogbodo Chidiebube Christian</w:t>
        <w:br w:type="textWrapping"/>
      </w:r>
    </w:p>
    <w:p w:rsidR="00000000" w:rsidDel="00000000" w:rsidP="00000000" w:rsidRDefault="00000000" w:rsidRPr="00000000" w14:paraId="00000007">
      <w:pPr>
        <w:spacing w:after="240" w:before="240" w:lineRule="auto"/>
        <w:ind w:left="720" w:firstLine="0"/>
        <w:rPr>
          <w:b w:val="1"/>
          <w:sz w:val="28"/>
          <w:szCs w:val="28"/>
        </w:rPr>
      </w:pPr>
      <w:r w:rsidDel="00000000" w:rsidR="00000000" w:rsidRPr="00000000">
        <w:rPr>
          <w:b w:val="1"/>
          <w:sz w:val="28"/>
          <w:szCs w:val="28"/>
          <w:rtl w:val="0"/>
        </w:rPr>
        <w:t xml:space="preserve">Date: 03/04/25</w:t>
      </w:r>
    </w:p>
    <w:p w:rsidR="00000000" w:rsidDel="00000000" w:rsidP="00000000" w:rsidRDefault="00000000" w:rsidRPr="00000000" w14:paraId="00000008">
      <w:pPr>
        <w:spacing w:after="240" w:before="240" w:lineRule="auto"/>
        <w:rPr>
          <w:b w:val="1"/>
        </w:rPr>
      </w:pPr>
      <w:r w:rsidDel="00000000" w:rsidR="00000000" w:rsidRPr="00000000">
        <w:rPr>
          <w:rtl w:val="0"/>
        </w:rPr>
      </w:r>
    </w:p>
    <w:p w:rsidR="00000000" w:rsidDel="00000000" w:rsidP="00000000" w:rsidRDefault="00000000" w:rsidRPr="00000000" w14:paraId="00000009">
      <w:pPr>
        <w:spacing w:after="240" w:before="240" w:lineRule="auto"/>
        <w:rPr>
          <w:b w:val="1"/>
        </w:rPr>
      </w:pPr>
      <w:r w:rsidDel="00000000" w:rsidR="00000000" w:rsidRPr="00000000">
        <w:rPr>
          <w:rtl w:val="0"/>
        </w:rPr>
      </w:r>
    </w:p>
    <w:p w:rsidR="00000000" w:rsidDel="00000000" w:rsidP="00000000" w:rsidRDefault="00000000" w:rsidRPr="00000000" w14:paraId="0000000A">
      <w:pPr>
        <w:spacing w:after="240" w:before="240" w:lineRule="auto"/>
        <w:rPr>
          <w:b w:val="1"/>
        </w:rPr>
      </w:pP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rtl w:val="0"/>
        </w:rPr>
      </w:r>
    </w:p>
    <w:p w:rsidR="00000000" w:rsidDel="00000000" w:rsidP="00000000" w:rsidRDefault="00000000" w:rsidRPr="00000000" w14:paraId="0000000F">
      <w:pPr>
        <w:spacing w:after="240" w:before="240" w:lineRule="auto"/>
        <w:rPr>
          <w:b w:val="1"/>
        </w:rPr>
      </w:pPr>
      <w:r w:rsidDel="00000000" w:rsidR="00000000" w:rsidRPr="00000000">
        <w:rPr>
          <w:rtl w:val="0"/>
        </w:rPr>
      </w:r>
    </w:p>
    <w:p w:rsidR="00000000" w:rsidDel="00000000" w:rsidP="00000000" w:rsidRDefault="00000000" w:rsidRPr="00000000" w14:paraId="00000010">
      <w:pPr>
        <w:spacing w:after="240" w:before="240" w:lineRule="auto"/>
        <w:rPr>
          <w:b w:val="1"/>
        </w:rPr>
      </w:pPr>
      <w:r w:rsidDel="00000000" w:rsidR="00000000" w:rsidRPr="00000000">
        <w:rPr>
          <w:rtl w:val="0"/>
        </w:rPr>
      </w:r>
    </w:p>
    <w:p w:rsidR="00000000" w:rsidDel="00000000" w:rsidP="00000000" w:rsidRDefault="00000000" w:rsidRPr="00000000" w14:paraId="00000011">
      <w:pPr>
        <w:spacing w:after="240" w:before="240" w:lineRule="auto"/>
        <w:rPr>
          <w:b w:val="1"/>
        </w:rPr>
      </w:pPr>
      <w:r w:rsidDel="00000000" w:rsidR="00000000" w:rsidRPr="00000000">
        <w:rPr>
          <w:rtl w:val="0"/>
        </w:rPr>
      </w:r>
    </w:p>
    <w:p w:rsidR="00000000" w:rsidDel="00000000" w:rsidP="00000000" w:rsidRDefault="00000000" w:rsidRPr="00000000" w14:paraId="00000012">
      <w:pPr>
        <w:spacing w:after="240" w:before="240" w:lineRule="auto"/>
        <w:rPr>
          <w:b w:val="1"/>
        </w:rPr>
      </w:pPr>
      <w:r w:rsidDel="00000000" w:rsidR="00000000" w:rsidRPr="00000000">
        <w:rPr>
          <w:rtl w:val="0"/>
        </w:rPr>
      </w:r>
    </w:p>
    <w:p w:rsidR="00000000" w:rsidDel="00000000" w:rsidP="00000000" w:rsidRDefault="00000000" w:rsidRPr="00000000" w14:paraId="00000013">
      <w:pPr>
        <w:spacing w:after="240" w:before="240" w:lineRule="auto"/>
        <w:rPr>
          <w:b w:val="1"/>
        </w:rPr>
      </w:pPr>
      <w:r w:rsidDel="00000000" w:rsidR="00000000" w:rsidRPr="00000000">
        <w:rPr>
          <w:rtl w:val="0"/>
        </w:rPr>
      </w:r>
    </w:p>
    <w:p w:rsidR="00000000" w:rsidDel="00000000" w:rsidP="00000000" w:rsidRDefault="00000000" w:rsidRPr="00000000" w14:paraId="00000014">
      <w:pPr>
        <w:spacing w:after="240" w:before="240" w:lineRule="auto"/>
        <w:rPr>
          <w:b w:val="1"/>
        </w:rPr>
      </w:pP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6ddvzaey1ivw" w:id="0"/>
      <w:bookmarkEnd w:id="0"/>
      <w:r w:rsidDel="00000000" w:rsidR="00000000" w:rsidRPr="00000000">
        <w:rPr>
          <w:b w:val="1"/>
          <w:color w:val="000000"/>
          <w:sz w:val="26"/>
          <w:szCs w:val="26"/>
          <w:rtl w:val="0"/>
        </w:rPr>
        <w:t xml:space="preserve">The Alphabet of Philosophy</w:t>
      </w:r>
    </w:p>
    <w:p w:rsidR="00000000" w:rsidDel="00000000" w:rsidP="00000000" w:rsidRDefault="00000000" w:rsidRPr="00000000" w14:paraId="00000018">
      <w:pPr>
        <w:spacing w:after="240" w:before="240" w:lineRule="auto"/>
        <w:rPr/>
      </w:pPr>
      <w:r w:rsidDel="00000000" w:rsidR="00000000" w:rsidRPr="00000000">
        <w:rPr>
          <w:rtl w:val="0"/>
        </w:rPr>
        <w:t xml:space="preserve">Philosophy, as the foundation of rational inquiry, is structured through essential categories and concepts that shape thought and understanding. This essay explores the core elements that define the discipline, arranged in alphabetical order.</w:t>
      </w:r>
    </w:p>
    <w:p w:rsidR="00000000" w:rsidDel="00000000" w:rsidP="00000000" w:rsidRDefault="00000000" w:rsidRPr="00000000" w14:paraId="00000019">
      <w:pPr>
        <w:pStyle w:val="Heading4"/>
        <w:keepNext w:val="0"/>
        <w:keepLines w:val="0"/>
        <w:spacing w:after="40" w:before="240" w:lineRule="auto"/>
        <w:rPr>
          <w:b w:val="1"/>
          <w:color w:val="000000"/>
          <w:sz w:val="22"/>
          <w:szCs w:val="22"/>
        </w:rPr>
      </w:pPr>
      <w:bookmarkStart w:colFirst="0" w:colLast="0" w:name="_u7vgye2kltyc" w:id="1"/>
      <w:bookmarkEnd w:id="1"/>
      <w:r w:rsidDel="00000000" w:rsidR="00000000" w:rsidRPr="00000000">
        <w:rPr>
          <w:b w:val="1"/>
          <w:color w:val="000000"/>
          <w:sz w:val="22"/>
          <w:szCs w:val="22"/>
          <w:rtl w:val="0"/>
        </w:rPr>
        <w:t xml:space="preserve">A – Axiology</w:t>
      </w:r>
    </w:p>
    <w:p w:rsidR="00000000" w:rsidDel="00000000" w:rsidP="00000000" w:rsidRDefault="00000000" w:rsidRPr="00000000" w14:paraId="0000001A">
      <w:pPr>
        <w:spacing w:after="240" w:before="240" w:lineRule="auto"/>
        <w:rPr/>
      </w:pPr>
      <w:r w:rsidDel="00000000" w:rsidR="00000000" w:rsidRPr="00000000">
        <w:rPr>
          <w:rtl w:val="0"/>
        </w:rPr>
        <w:t xml:space="preserve">The study of values, encompassing ethics and aesthetics, guides reflections on what is morally right and what is beautiful.</w:t>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wkgsa02fhv3f" w:id="2"/>
      <w:bookmarkEnd w:id="2"/>
      <w:r w:rsidDel="00000000" w:rsidR="00000000" w:rsidRPr="00000000">
        <w:rPr>
          <w:b w:val="1"/>
          <w:color w:val="000000"/>
          <w:sz w:val="22"/>
          <w:szCs w:val="22"/>
          <w:rtl w:val="0"/>
        </w:rPr>
        <w:t xml:space="preserve">B – Being</w:t>
      </w:r>
    </w:p>
    <w:p w:rsidR="00000000" w:rsidDel="00000000" w:rsidP="00000000" w:rsidRDefault="00000000" w:rsidRPr="00000000" w14:paraId="0000001C">
      <w:pPr>
        <w:spacing w:after="240" w:before="240" w:lineRule="auto"/>
        <w:rPr/>
      </w:pPr>
      <w:r w:rsidDel="00000000" w:rsidR="00000000" w:rsidRPr="00000000">
        <w:rPr>
          <w:rtl w:val="0"/>
        </w:rPr>
        <w:t xml:space="preserve">The fundamental question of existence, central to metaphysics, examines the nature of reality and what it means "to be."</w:t>
      </w:r>
    </w:p>
    <w:p w:rsidR="00000000" w:rsidDel="00000000" w:rsidP="00000000" w:rsidRDefault="00000000" w:rsidRPr="00000000" w14:paraId="0000001D">
      <w:pPr>
        <w:pStyle w:val="Heading4"/>
        <w:keepNext w:val="0"/>
        <w:keepLines w:val="0"/>
        <w:spacing w:after="40" w:before="240" w:lineRule="auto"/>
        <w:rPr>
          <w:b w:val="1"/>
          <w:color w:val="000000"/>
          <w:sz w:val="22"/>
          <w:szCs w:val="22"/>
        </w:rPr>
      </w:pPr>
      <w:bookmarkStart w:colFirst="0" w:colLast="0" w:name="_65q866vtpvvg" w:id="3"/>
      <w:bookmarkEnd w:id="3"/>
      <w:r w:rsidDel="00000000" w:rsidR="00000000" w:rsidRPr="00000000">
        <w:rPr>
          <w:b w:val="1"/>
          <w:color w:val="000000"/>
          <w:sz w:val="22"/>
          <w:szCs w:val="22"/>
          <w:rtl w:val="0"/>
        </w:rPr>
        <w:t xml:space="preserve">C – Causality</w:t>
      </w:r>
    </w:p>
    <w:p w:rsidR="00000000" w:rsidDel="00000000" w:rsidP="00000000" w:rsidRDefault="00000000" w:rsidRPr="00000000" w14:paraId="0000001E">
      <w:pPr>
        <w:spacing w:after="240" w:before="240" w:lineRule="auto"/>
        <w:rPr/>
      </w:pPr>
      <w:r w:rsidDel="00000000" w:rsidR="00000000" w:rsidRPr="00000000">
        <w:rPr>
          <w:rtl w:val="0"/>
        </w:rPr>
        <w:t xml:space="preserve">The principle that events occur due to prior conditions, shaping discussions on determinism, free will, and the nature of change.</w:t>
      </w:r>
    </w:p>
    <w:p w:rsidR="00000000" w:rsidDel="00000000" w:rsidP="00000000" w:rsidRDefault="00000000" w:rsidRPr="00000000" w14:paraId="0000001F">
      <w:pPr>
        <w:pStyle w:val="Heading4"/>
        <w:keepNext w:val="0"/>
        <w:keepLines w:val="0"/>
        <w:spacing w:after="40" w:before="240" w:lineRule="auto"/>
        <w:rPr>
          <w:b w:val="1"/>
          <w:color w:val="000000"/>
          <w:sz w:val="22"/>
          <w:szCs w:val="22"/>
        </w:rPr>
      </w:pPr>
      <w:bookmarkStart w:colFirst="0" w:colLast="0" w:name="_pns2uwd16wjo" w:id="4"/>
      <w:bookmarkEnd w:id="4"/>
      <w:r w:rsidDel="00000000" w:rsidR="00000000" w:rsidRPr="00000000">
        <w:rPr>
          <w:b w:val="1"/>
          <w:color w:val="000000"/>
          <w:sz w:val="22"/>
          <w:szCs w:val="22"/>
          <w:rtl w:val="0"/>
        </w:rPr>
        <w:t xml:space="preserve">D – Dialectics</w:t>
      </w:r>
    </w:p>
    <w:p w:rsidR="00000000" w:rsidDel="00000000" w:rsidP="00000000" w:rsidRDefault="00000000" w:rsidRPr="00000000" w14:paraId="00000020">
      <w:pPr>
        <w:spacing w:after="240" w:before="240" w:lineRule="auto"/>
        <w:rPr/>
      </w:pPr>
      <w:r w:rsidDel="00000000" w:rsidR="00000000" w:rsidRPr="00000000">
        <w:rPr>
          <w:rtl w:val="0"/>
        </w:rPr>
        <w:t xml:space="preserve">A method of reasoning that involves the interaction of opposing ideas, leading to higher understanding through synthesis.</w:t>
      </w:r>
    </w:p>
    <w:p w:rsidR="00000000" w:rsidDel="00000000" w:rsidP="00000000" w:rsidRDefault="00000000" w:rsidRPr="00000000" w14:paraId="00000021">
      <w:pPr>
        <w:pStyle w:val="Heading4"/>
        <w:keepNext w:val="0"/>
        <w:keepLines w:val="0"/>
        <w:spacing w:after="40" w:before="240" w:lineRule="auto"/>
        <w:rPr>
          <w:b w:val="1"/>
          <w:color w:val="000000"/>
          <w:sz w:val="22"/>
          <w:szCs w:val="22"/>
        </w:rPr>
      </w:pPr>
      <w:bookmarkStart w:colFirst="0" w:colLast="0" w:name="_fl938co6ziki" w:id="5"/>
      <w:bookmarkEnd w:id="5"/>
      <w:r w:rsidDel="00000000" w:rsidR="00000000" w:rsidRPr="00000000">
        <w:rPr>
          <w:b w:val="1"/>
          <w:color w:val="000000"/>
          <w:sz w:val="22"/>
          <w:szCs w:val="22"/>
          <w:rtl w:val="0"/>
        </w:rPr>
        <w:t xml:space="preserve">E – Epistemology</w:t>
      </w:r>
    </w:p>
    <w:p w:rsidR="00000000" w:rsidDel="00000000" w:rsidP="00000000" w:rsidRDefault="00000000" w:rsidRPr="00000000" w14:paraId="00000022">
      <w:pPr>
        <w:spacing w:after="240" w:before="240" w:lineRule="auto"/>
        <w:rPr/>
      </w:pPr>
      <w:r w:rsidDel="00000000" w:rsidR="00000000" w:rsidRPr="00000000">
        <w:rPr>
          <w:rtl w:val="0"/>
        </w:rPr>
        <w:t xml:space="preserve">The branch of philosophy concerned with knowledge, its sources, limits, and validity.</w:t>
      </w:r>
    </w:p>
    <w:p w:rsidR="00000000" w:rsidDel="00000000" w:rsidP="00000000" w:rsidRDefault="00000000" w:rsidRPr="00000000" w14:paraId="00000023">
      <w:pPr>
        <w:pStyle w:val="Heading4"/>
        <w:keepNext w:val="0"/>
        <w:keepLines w:val="0"/>
        <w:spacing w:after="40" w:before="240" w:lineRule="auto"/>
        <w:rPr>
          <w:b w:val="1"/>
          <w:color w:val="000000"/>
          <w:sz w:val="22"/>
          <w:szCs w:val="22"/>
        </w:rPr>
      </w:pPr>
      <w:bookmarkStart w:colFirst="0" w:colLast="0" w:name="_id27v7rdbfe6" w:id="6"/>
      <w:bookmarkEnd w:id="6"/>
      <w:r w:rsidDel="00000000" w:rsidR="00000000" w:rsidRPr="00000000">
        <w:rPr>
          <w:b w:val="1"/>
          <w:color w:val="000000"/>
          <w:sz w:val="22"/>
          <w:szCs w:val="22"/>
          <w:rtl w:val="0"/>
        </w:rPr>
        <w:t xml:space="preserve">F – Fallacy</w:t>
      </w:r>
    </w:p>
    <w:p w:rsidR="00000000" w:rsidDel="00000000" w:rsidP="00000000" w:rsidRDefault="00000000" w:rsidRPr="00000000" w14:paraId="00000024">
      <w:pPr>
        <w:spacing w:after="240" w:before="240" w:lineRule="auto"/>
        <w:rPr/>
      </w:pPr>
      <w:r w:rsidDel="00000000" w:rsidR="00000000" w:rsidRPr="00000000">
        <w:rPr>
          <w:rtl w:val="0"/>
        </w:rPr>
        <w:t xml:space="preserve">An error in reasoning that undermines logical arguments, studied in logic and critical thinking.</w:t>
      </w:r>
    </w:p>
    <w:p w:rsidR="00000000" w:rsidDel="00000000" w:rsidP="00000000" w:rsidRDefault="00000000" w:rsidRPr="00000000" w14:paraId="00000025">
      <w:pPr>
        <w:pStyle w:val="Heading4"/>
        <w:keepNext w:val="0"/>
        <w:keepLines w:val="0"/>
        <w:spacing w:after="40" w:before="240" w:lineRule="auto"/>
        <w:rPr>
          <w:b w:val="1"/>
          <w:color w:val="000000"/>
          <w:sz w:val="22"/>
          <w:szCs w:val="22"/>
        </w:rPr>
      </w:pPr>
      <w:bookmarkStart w:colFirst="0" w:colLast="0" w:name="_tdvpnf341s1v" w:id="7"/>
      <w:bookmarkEnd w:id="7"/>
      <w:r w:rsidDel="00000000" w:rsidR="00000000" w:rsidRPr="00000000">
        <w:rPr>
          <w:b w:val="1"/>
          <w:color w:val="000000"/>
          <w:sz w:val="22"/>
          <w:szCs w:val="22"/>
          <w:rtl w:val="0"/>
        </w:rPr>
        <w:t xml:space="preserve">G – Good</w:t>
      </w:r>
    </w:p>
    <w:p w:rsidR="00000000" w:rsidDel="00000000" w:rsidP="00000000" w:rsidRDefault="00000000" w:rsidRPr="00000000" w14:paraId="00000026">
      <w:pPr>
        <w:spacing w:after="240" w:before="240" w:lineRule="auto"/>
        <w:rPr/>
      </w:pPr>
      <w:r w:rsidDel="00000000" w:rsidR="00000000" w:rsidRPr="00000000">
        <w:rPr>
          <w:rtl w:val="0"/>
        </w:rPr>
        <w:t xml:space="preserve">A central ethical concept addressing moral values and principles that govern right action.</w:t>
      </w:r>
    </w:p>
    <w:p w:rsidR="00000000" w:rsidDel="00000000" w:rsidP="00000000" w:rsidRDefault="00000000" w:rsidRPr="00000000" w14:paraId="00000027">
      <w:pPr>
        <w:pStyle w:val="Heading4"/>
        <w:keepNext w:val="0"/>
        <w:keepLines w:val="0"/>
        <w:spacing w:after="40" w:before="240" w:lineRule="auto"/>
        <w:rPr>
          <w:b w:val="1"/>
          <w:color w:val="000000"/>
          <w:sz w:val="22"/>
          <w:szCs w:val="22"/>
        </w:rPr>
      </w:pPr>
      <w:bookmarkStart w:colFirst="0" w:colLast="0" w:name="_jd6vyfqk2m3l" w:id="8"/>
      <w:bookmarkEnd w:id="8"/>
      <w:r w:rsidDel="00000000" w:rsidR="00000000" w:rsidRPr="00000000">
        <w:rPr>
          <w:b w:val="1"/>
          <w:color w:val="000000"/>
          <w:sz w:val="22"/>
          <w:szCs w:val="22"/>
          <w:rtl w:val="0"/>
        </w:rPr>
        <w:t xml:space="preserve">H – Hypothesis</w:t>
      </w:r>
    </w:p>
    <w:p w:rsidR="00000000" w:rsidDel="00000000" w:rsidP="00000000" w:rsidRDefault="00000000" w:rsidRPr="00000000" w14:paraId="00000028">
      <w:pPr>
        <w:spacing w:after="240" w:before="240" w:lineRule="auto"/>
        <w:rPr/>
      </w:pPr>
      <w:r w:rsidDel="00000000" w:rsidR="00000000" w:rsidRPr="00000000">
        <w:rPr>
          <w:rtl w:val="0"/>
        </w:rPr>
        <w:t xml:space="preserve">A reasoned assumption used as a starting point for inquiry and logical analysis.</w:t>
      </w:r>
    </w:p>
    <w:p w:rsidR="00000000" w:rsidDel="00000000" w:rsidP="00000000" w:rsidRDefault="00000000" w:rsidRPr="00000000" w14:paraId="00000029">
      <w:pPr>
        <w:pStyle w:val="Heading4"/>
        <w:keepNext w:val="0"/>
        <w:keepLines w:val="0"/>
        <w:spacing w:after="40" w:before="240" w:lineRule="auto"/>
        <w:rPr>
          <w:b w:val="1"/>
          <w:color w:val="000000"/>
          <w:sz w:val="22"/>
          <w:szCs w:val="22"/>
        </w:rPr>
      </w:pPr>
      <w:bookmarkStart w:colFirst="0" w:colLast="0" w:name="_7il8nfeupin5" w:id="9"/>
      <w:bookmarkEnd w:id="9"/>
      <w:r w:rsidDel="00000000" w:rsidR="00000000" w:rsidRPr="00000000">
        <w:rPr>
          <w:b w:val="1"/>
          <w:color w:val="000000"/>
          <w:sz w:val="22"/>
          <w:szCs w:val="22"/>
          <w:rtl w:val="0"/>
        </w:rPr>
        <w:t xml:space="preserve">I – Idealism</w:t>
      </w:r>
    </w:p>
    <w:p w:rsidR="00000000" w:rsidDel="00000000" w:rsidP="00000000" w:rsidRDefault="00000000" w:rsidRPr="00000000" w14:paraId="0000002A">
      <w:pPr>
        <w:spacing w:after="240" w:before="240" w:lineRule="auto"/>
        <w:rPr/>
      </w:pPr>
      <w:r w:rsidDel="00000000" w:rsidR="00000000" w:rsidRPr="00000000">
        <w:rPr>
          <w:rtl w:val="0"/>
        </w:rPr>
        <w:t xml:space="preserve">A perspective that views reality as fundamentally mental or spiritual rather than material.</w:t>
      </w:r>
    </w:p>
    <w:p w:rsidR="00000000" w:rsidDel="00000000" w:rsidP="00000000" w:rsidRDefault="00000000" w:rsidRPr="00000000" w14:paraId="0000002B">
      <w:pPr>
        <w:pStyle w:val="Heading4"/>
        <w:keepNext w:val="0"/>
        <w:keepLines w:val="0"/>
        <w:spacing w:after="40" w:before="240" w:lineRule="auto"/>
        <w:rPr>
          <w:b w:val="1"/>
          <w:color w:val="000000"/>
          <w:sz w:val="22"/>
          <w:szCs w:val="22"/>
        </w:rPr>
      </w:pPr>
      <w:bookmarkStart w:colFirst="0" w:colLast="0" w:name="_u8mq31hjawen" w:id="10"/>
      <w:bookmarkEnd w:id="10"/>
      <w:r w:rsidDel="00000000" w:rsidR="00000000" w:rsidRPr="00000000">
        <w:rPr>
          <w:b w:val="1"/>
          <w:color w:val="000000"/>
          <w:sz w:val="22"/>
          <w:szCs w:val="22"/>
          <w:rtl w:val="0"/>
        </w:rPr>
        <w:t xml:space="preserve">J – Justice</w:t>
      </w:r>
    </w:p>
    <w:p w:rsidR="00000000" w:rsidDel="00000000" w:rsidP="00000000" w:rsidRDefault="00000000" w:rsidRPr="00000000" w14:paraId="0000002C">
      <w:pPr>
        <w:spacing w:after="240" w:before="240" w:lineRule="auto"/>
        <w:rPr/>
      </w:pPr>
      <w:r w:rsidDel="00000000" w:rsidR="00000000" w:rsidRPr="00000000">
        <w:rPr>
          <w:rtl w:val="0"/>
        </w:rPr>
        <w:t xml:space="preserve">A principle in moral and political philosophy concerned with fairness, rights, and law.</w:t>
      </w:r>
    </w:p>
    <w:p w:rsidR="00000000" w:rsidDel="00000000" w:rsidP="00000000" w:rsidRDefault="00000000" w:rsidRPr="00000000" w14:paraId="0000002D">
      <w:pPr>
        <w:pStyle w:val="Heading4"/>
        <w:keepNext w:val="0"/>
        <w:keepLines w:val="0"/>
        <w:spacing w:after="40" w:before="240" w:lineRule="auto"/>
        <w:rPr>
          <w:b w:val="1"/>
          <w:color w:val="000000"/>
          <w:sz w:val="22"/>
          <w:szCs w:val="22"/>
        </w:rPr>
      </w:pPr>
      <w:bookmarkStart w:colFirst="0" w:colLast="0" w:name="_9ukbmwh6n283" w:id="11"/>
      <w:bookmarkEnd w:id="11"/>
      <w:r w:rsidDel="00000000" w:rsidR="00000000" w:rsidRPr="00000000">
        <w:rPr>
          <w:b w:val="1"/>
          <w:color w:val="000000"/>
          <w:sz w:val="22"/>
          <w:szCs w:val="22"/>
          <w:rtl w:val="0"/>
        </w:rPr>
        <w:t xml:space="preserve">K – Knowledge</w:t>
      </w:r>
    </w:p>
    <w:p w:rsidR="00000000" w:rsidDel="00000000" w:rsidP="00000000" w:rsidRDefault="00000000" w:rsidRPr="00000000" w14:paraId="0000002E">
      <w:pPr>
        <w:spacing w:after="240" w:before="240" w:lineRule="auto"/>
        <w:rPr/>
      </w:pPr>
      <w:r w:rsidDel="00000000" w:rsidR="00000000" w:rsidRPr="00000000">
        <w:rPr>
          <w:rtl w:val="0"/>
        </w:rPr>
        <w:t xml:space="preserve">A justified true belief distinguished from mere opinion or speculation.</w:t>
      </w:r>
    </w:p>
    <w:p w:rsidR="00000000" w:rsidDel="00000000" w:rsidP="00000000" w:rsidRDefault="00000000" w:rsidRPr="00000000" w14:paraId="0000002F">
      <w:pPr>
        <w:pStyle w:val="Heading4"/>
        <w:keepNext w:val="0"/>
        <w:keepLines w:val="0"/>
        <w:spacing w:after="40" w:before="240" w:lineRule="auto"/>
        <w:rPr>
          <w:b w:val="1"/>
          <w:color w:val="000000"/>
          <w:sz w:val="22"/>
          <w:szCs w:val="22"/>
        </w:rPr>
      </w:pPr>
      <w:bookmarkStart w:colFirst="0" w:colLast="0" w:name="_eoxxelqbp33j" w:id="12"/>
      <w:bookmarkEnd w:id="12"/>
      <w:r w:rsidDel="00000000" w:rsidR="00000000" w:rsidRPr="00000000">
        <w:rPr>
          <w:b w:val="1"/>
          <w:color w:val="000000"/>
          <w:sz w:val="22"/>
          <w:szCs w:val="22"/>
          <w:rtl w:val="0"/>
        </w:rPr>
        <w:t xml:space="preserve">L – Logic</w:t>
      </w:r>
    </w:p>
    <w:p w:rsidR="00000000" w:rsidDel="00000000" w:rsidP="00000000" w:rsidRDefault="00000000" w:rsidRPr="00000000" w14:paraId="00000030">
      <w:pPr>
        <w:spacing w:after="240" w:before="240" w:lineRule="auto"/>
        <w:rPr/>
      </w:pPr>
      <w:r w:rsidDel="00000000" w:rsidR="00000000" w:rsidRPr="00000000">
        <w:rPr>
          <w:rtl w:val="0"/>
        </w:rPr>
        <w:t xml:space="preserve">The study of valid reasoning, essential for constructing sound arguments and avoiding contradictions.</w:t>
      </w:r>
    </w:p>
    <w:p w:rsidR="00000000" w:rsidDel="00000000" w:rsidP="00000000" w:rsidRDefault="00000000" w:rsidRPr="00000000" w14:paraId="00000031">
      <w:pPr>
        <w:pStyle w:val="Heading4"/>
        <w:keepNext w:val="0"/>
        <w:keepLines w:val="0"/>
        <w:spacing w:after="40" w:before="240" w:lineRule="auto"/>
        <w:rPr>
          <w:b w:val="1"/>
          <w:color w:val="000000"/>
          <w:sz w:val="22"/>
          <w:szCs w:val="22"/>
        </w:rPr>
      </w:pPr>
      <w:bookmarkStart w:colFirst="0" w:colLast="0" w:name="_jopq34n5arq0" w:id="13"/>
      <w:bookmarkEnd w:id="13"/>
      <w:r w:rsidDel="00000000" w:rsidR="00000000" w:rsidRPr="00000000">
        <w:rPr>
          <w:b w:val="1"/>
          <w:color w:val="000000"/>
          <w:sz w:val="22"/>
          <w:szCs w:val="22"/>
          <w:rtl w:val="0"/>
        </w:rPr>
        <w:t xml:space="preserve">M – Metaphysics</w:t>
      </w:r>
    </w:p>
    <w:p w:rsidR="00000000" w:rsidDel="00000000" w:rsidP="00000000" w:rsidRDefault="00000000" w:rsidRPr="00000000" w14:paraId="00000032">
      <w:pPr>
        <w:spacing w:after="240" w:before="240" w:lineRule="auto"/>
        <w:rPr/>
      </w:pPr>
      <w:r w:rsidDel="00000000" w:rsidR="00000000" w:rsidRPr="00000000">
        <w:rPr>
          <w:rtl w:val="0"/>
        </w:rPr>
        <w:t xml:space="preserve">The branch of philosophy that explores the nature of reality, existence, and the universe.</w:t>
      </w:r>
    </w:p>
    <w:p w:rsidR="00000000" w:rsidDel="00000000" w:rsidP="00000000" w:rsidRDefault="00000000" w:rsidRPr="00000000" w14:paraId="00000033">
      <w:pPr>
        <w:pStyle w:val="Heading4"/>
        <w:keepNext w:val="0"/>
        <w:keepLines w:val="0"/>
        <w:spacing w:after="40" w:before="240" w:lineRule="auto"/>
        <w:rPr>
          <w:b w:val="1"/>
          <w:color w:val="000000"/>
          <w:sz w:val="22"/>
          <w:szCs w:val="22"/>
        </w:rPr>
      </w:pPr>
      <w:bookmarkStart w:colFirst="0" w:colLast="0" w:name="_ur718fb5tvu3" w:id="14"/>
      <w:bookmarkEnd w:id="14"/>
      <w:r w:rsidDel="00000000" w:rsidR="00000000" w:rsidRPr="00000000">
        <w:rPr>
          <w:b w:val="1"/>
          <w:color w:val="000000"/>
          <w:sz w:val="22"/>
          <w:szCs w:val="22"/>
          <w:rtl w:val="0"/>
        </w:rPr>
        <w:t xml:space="preserve">N – Nihilism</w:t>
      </w:r>
    </w:p>
    <w:p w:rsidR="00000000" w:rsidDel="00000000" w:rsidP="00000000" w:rsidRDefault="00000000" w:rsidRPr="00000000" w14:paraId="00000034">
      <w:pPr>
        <w:spacing w:after="240" w:before="240" w:lineRule="auto"/>
        <w:rPr/>
      </w:pPr>
      <w:r w:rsidDel="00000000" w:rsidR="00000000" w:rsidRPr="00000000">
        <w:rPr>
          <w:rtl w:val="0"/>
        </w:rPr>
        <w:t xml:space="preserve">The rejection of intrinsic meaning, value, or purpose in life, often contrasted with existentialism.</w:t>
      </w:r>
    </w:p>
    <w:p w:rsidR="00000000" w:rsidDel="00000000" w:rsidP="00000000" w:rsidRDefault="00000000" w:rsidRPr="00000000" w14:paraId="00000035">
      <w:pPr>
        <w:pStyle w:val="Heading4"/>
        <w:keepNext w:val="0"/>
        <w:keepLines w:val="0"/>
        <w:spacing w:after="40" w:before="240" w:lineRule="auto"/>
        <w:rPr>
          <w:b w:val="1"/>
          <w:color w:val="000000"/>
          <w:sz w:val="22"/>
          <w:szCs w:val="22"/>
        </w:rPr>
      </w:pPr>
      <w:bookmarkStart w:colFirst="0" w:colLast="0" w:name="_99eojq349qs" w:id="15"/>
      <w:bookmarkEnd w:id="15"/>
      <w:r w:rsidDel="00000000" w:rsidR="00000000" w:rsidRPr="00000000">
        <w:rPr>
          <w:b w:val="1"/>
          <w:color w:val="000000"/>
          <w:sz w:val="22"/>
          <w:szCs w:val="22"/>
          <w:rtl w:val="0"/>
        </w:rPr>
        <w:t xml:space="preserve">O – Ontology</w:t>
      </w:r>
    </w:p>
    <w:p w:rsidR="00000000" w:rsidDel="00000000" w:rsidP="00000000" w:rsidRDefault="00000000" w:rsidRPr="00000000" w14:paraId="00000036">
      <w:pPr>
        <w:spacing w:after="240" w:before="240" w:lineRule="auto"/>
        <w:rPr/>
      </w:pPr>
      <w:r w:rsidDel="00000000" w:rsidR="00000000" w:rsidRPr="00000000">
        <w:rPr>
          <w:rtl w:val="0"/>
        </w:rPr>
        <w:t xml:space="preserve">A subfield of metaphysics that examines the categories of being and existence.</w:t>
      </w:r>
    </w:p>
    <w:p w:rsidR="00000000" w:rsidDel="00000000" w:rsidP="00000000" w:rsidRDefault="00000000" w:rsidRPr="00000000" w14:paraId="00000037">
      <w:pPr>
        <w:pStyle w:val="Heading4"/>
        <w:keepNext w:val="0"/>
        <w:keepLines w:val="0"/>
        <w:spacing w:after="40" w:before="240" w:lineRule="auto"/>
        <w:rPr>
          <w:b w:val="1"/>
          <w:color w:val="000000"/>
          <w:sz w:val="22"/>
          <w:szCs w:val="22"/>
        </w:rPr>
      </w:pPr>
      <w:bookmarkStart w:colFirst="0" w:colLast="0" w:name="_g0gnqwitx60m" w:id="16"/>
      <w:bookmarkEnd w:id="16"/>
      <w:r w:rsidDel="00000000" w:rsidR="00000000" w:rsidRPr="00000000">
        <w:rPr>
          <w:b w:val="1"/>
          <w:color w:val="000000"/>
          <w:sz w:val="22"/>
          <w:szCs w:val="22"/>
          <w:rtl w:val="0"/>
        </w:rPr>
        <w:t xml:space="preserve">P – Pragmatism</w:t>
      </w:r>
    </w:p>
    <w:p w:rsidR="00000000" w:rsidDel="00000000" w:rsidP="00000000" w:rsidRDefault="00000000" w:rsidRPr="00000000" w14:paraId="00000038">
      <w:pPr>
        <w:spacing w:after="240" w:before="240" w:lineRule="auto"/>
        <w:rPr/>
      </w:pPr>
      <w:r w:rsidDel="00000000" w:rsidR="00000000" w:rsidRPr="00000000">
        <w:rPr>
          <w:rtl w:val="0"/>
        </w:rPr>
        <w:t xml:space="preserve">A philosophy that evaluates ideas based on their practical consequences and usefulness.</w:t>
      </w:r>
    </w:p>
    <w:p w:rsidR="00000000" w:rsidDel="00000000" w:rsidP="00000000" w:rsidRDefault="00000000" w:rsidRPr="00000000" w14:paraId="00000039">
      <w:pPr>
        <w:pStyle w:val="Heading4"/>
        <w:keepNext w:val="0"/>
        <w:keepLines w:val="0"/>
        <w:spacing w:after="40" w:before="240" w:lineRule="auto"/>
        <w:rPr>
          <w:b w:val="1"/>
          <w:color w:val="000000"/>
          <w:sz w:val="22"/>
          <w:szCs w:val="22"/>
        </w:rPr>
      </w:pPr>
      <w:bookmarkStart w:colFirst="0" w:colLast="0" w:name="_b80zvxx13p15" w:id="17"/>
      <w:bookmarkEnd w:id="17"/>
      <w:r w:rsidDel="00000000" w:rsidR="00000000" w:rsidRPr="00000000">
        <w:rPr>
          <w:b w:val="1"/>
          <w:color w:val="000000"/>
          <w:sz w:val="22"/>
          <w:szCs w:val="22"/>
          <w:rtl w:val="0"/>
        </w:rPr>
        <w:t xml:space="preserve">Q – Qualia</w:t>
      </w:r>
    </w:p>
    <w:p w:rsidR="00000000" w:rsidDel="00000000" w:rsidP="00000000" w:rsidRDefault="00000000" w:rsidRPr="00000000" w14:paraId="0000003A">
      <w:pPr>
        <w:spacing w:after="240" w:before="240" w:lineRule="auto"/>
        <w:rPr/>
      </w:pPr>
      <w:r w:rsidDel="00000000" w:rsidR="00000000" w:rsidRPr="00000000">
        <w:rPr>
          <w:rtl w:val="0"/>
        </w:rPr>
        <w:t xml:space="preserve">The subjective aspects of conscious experience, such as the redness of red or the pain of a headache.</w:t>
      </w:r>
    </w:p>
    <w:p w:rsidR="00000000" w:rsidDel="00000000" w:rsidP="00000000" w:rsidRDefault="00000000" w:rsidRPr="00000000" w14:paraId="0000003B">
      <w:pPr>
        <w:pStyle w:val="Heading4"/>
        <w:keepNext w:val="0"/>
        <w:keepLines w:val="0"/>
        <w:spacing w:after="40" w:before="240" w:lineRule="auto"/>
        <w:rPr>
          <w:b w:val="1"/>
          <w:color w:val="000000"/>
          <w:sz w:val="22"/>
          <w:szCs w:val="22"/>
        </w:rPr>
      </w:pPr>
      <w:bookmarkStart w:colFirst="0" w:colLast="0" w:name="_vq8hn71t95qg" w:id="18"/>
      <w:bookmarkEnd w:id="18"/>
      <w:r w:rsidDel="00000000" w:rsidR="00000000" w:rsidRPr="00000000">
        <w:rPr>
          <w:b w:val="1"/>
          <w:color w:val="000000"/>
          <w:sz w:val="22"/>
          <w:szCs w:val="22"/>
          <w:rtl w:val="0"/>
        </w:rPr>
        <w:t xml:space="preserve">R – Rationalism</w:t>
      </w:r>
    </w:p>
    <w:p w:rsidR="00000000" w:rsidDel="00000000" w:rsidP="00000000" w:rsidRDefault="00000000" w:rsidRPr="00000000" w14:paraId="0000003C">
      <w:pPr>
        <w:spacing w:after="240" w:before="240" w:lineRule="auto"/>
        <w:rPr/>
      </w:pPr>
      <w:r w:rsidDel="00000000" w:rsidR="00000000" w:rsidRPr="00000000">
        <w:rPr>
          <w:rtl w:val="0"/>
        </w:rPr>
        <w:t xml:space="preserve">A theory that reason is the primary source of knowledge, as opposed to empiricism.</w:t>
      </w:r>
    </w:p>
    <w:p w:rsidR="00000000" w:rsidDel="00000000" w:rsidP="00000000" w:rsidRDefault="00000000" w:rsidRPr="00000000" w14:paraId="0000003D">
      <w:pPr>
        <w:pStyle w:val="Heading4"/>
        <w:keepNext w:val="0"/>
        <w:keepLines w:val="0"/>
        <w:spacing w:after="40" w:before="240" w:lineRule="auto"/>
        <w:rPr>
          <w:b w:val="1"/>
          <w:color w:val="000000"/>
          <w:sz w:val="22"/>
          <w:szCs w:val="22"/>
        </w:rPr>
      </w:pPr>
      <w:bookmarkStart w:colFirst="0" w:colLast="0" w:name="_ou9e8jw5peze" w:id="19"/>
      <w:bookmarkEnd w:id="19"/>
      <w:r w:rsidDel="00000000" w:rsidR="00000000" w:rsidRPr="00000000">
        <w:rPr>
          <w:b w:val="1"/>
          <w:color w:val="000000"/>
          <w:sz w:val="22"/>
          <w:szCs w:val="22"/>
          <w:rtl w:val="0"/>
        </w:rPr>
        <w:t xml:space="preserve">S – Skepticism</w:t>
      </w:r>
    </w:p>
    <w:p w:rsidR="00000000" w:rsidDel="00000000" w:rsidP="00000000" w:rsidRDefault="00000000" w:rsidRPr="00000000" w14:paraId="0000003E">
      <w:pPr>
        <w:spacing w:after="240" w:before="240" w:lineRule="auto"/>
        <w:rPr/>
      </w:pPr>
      <w:r w:rsidDel="00000000" w:rsidR="00000000" w:rsidRPr="00000000">
        <w:rPr>
          <w:rtl w:val="0"/>
        </w:rPr>
        <w:t xml:space="preserve">A philosophical stance that questions the certainty of knowledge and seeks justification for beliefs.</w:t>
      </w:r>
    </w:p>
    <w:p w:rsidR="00000000" w:rsidDel="00000000" w:rsidP="00000000" w:rsidRDefault="00000000" w:rsidRPr="00000000" w14:paraId="0000003F">
      <w:pPr>
        <w:pStyle w:val="Heading4"/>
        <w:keepNext w:val="0"/>
        <w:keepLines w:val="0"/>
        <w:spacing w:after="40" w:before="240" w:lineRule="auto"/>
        <w:rPr>
          <w:b w:val="1"/>
          <w:color w:val="000000"/>
          <w:sz w:val="22"/>
          <w:szCs w:val="22"/>
        </w:rPr>
      </w:pPr>
      <w:bookmarkStart w:colFirst="0" w:colLast="0" w:name="_jmbrv4sdeehz" w:id="20"/>
      <w:bookmarkEnd w:id="20"/>
      <w:r w:rsidDel="00000000" w:rsidR="00000000" w:rsidRPr="00000000">
        <w:rPr>
          <w:b w:val="1"/>
          <w:color w:val="000000"/>
          <w:sz w:val="22"/>
          <w:szCs w:val="22"/>
          <w:rtl w:val="0"/>
        </w:rPr>
        <w:t xml:space="preserve">T – Truth</w:t>
      </w:r>
    </w:p>
    <w:p w:rsidR="00000000" w:rsidDel="00000000" w:rsidP="00000000" w:rsidRDefault="00000000" w:rsidRPr="00000000" w14:paraId="00000040">
      <w:pPr>
        <w:spacing w:after="240" w:before="240" w:lineRule="auto"/>
        <w:rPr/>
      </w:pPr>
      <w:r w:rsidDel="00000000" w:rsidR="00000000" w:rsidRPr="00000000">
        <w:rPr>
          <w:rtl w:val="0"/>
        </w:rPr>
        <w:t xml:space="preserve">The correspondence between thought and reality, explored in epistemology and logic.</w:t>
      </w:r>
    </w:p>
    <w:p w:rsidR="00000000" w:rsidDel="00000000" w:rsidP="00000000" w:rsidRDefault="00000000" w:rsidRPr="00000000" w14:paraId="00000041">
      <w:pPr>
        <w:pStyle w:val="Heading4"/>
        <w:keepNext w:val="0"/>
        <w:keepLines w:val="0"/>
        <w:spacing w:after="40" w:before="240" w:lineRule="auto"/>
        <w:rPr>
          <w:b w:val="1"/>
          <w:color w:val="000000"/>
          <w:sz w:val="22"/>
          <w:szCs w:val="22"/>
        </w:rPr>
      </w:pPr>
      <w:bookmarkStart w:colFirst="0" w:colLast="0" w:name="_nz5crosalecs" w:id="21"/>
      <w:bookmarkEnd w:id="21"/>
      <w:r w:rsidDel="00000000" w:rsidR="00000000" w:rsidRPr="00000000">
        <w:rPr>
          <w:b w:val="1"/>
          <w:color w:val="000000"/>
          <w:sz w:val="22"/>
          <w:szCs w:val="22"/>
          <w:rtl w:val="0"/>
        </w:rPr>
        <w:t xml:space="preserve">U – Utilitarianism</w:t>
      </w:r>
    </w:p>
    <w:p w:rsidR="00000000" w:rsidDel="00000000" w:rsidP="00000000" w:rsidRDefault="00000000" w:rsidRPr="00000000" w14:paraId="00000042">
      <w:pPr>
        <w:spacing w:after="240" w:before="240" w:lineRule="auto"/>
        <w:rPr/>
      </w:pPr>
      <w:r w:rsidDel="00000000" w:rsidR="00000000" w:rsidRPr="00000000">
        <w:rPr>
          <w:rtl w:val="0"/>
        </w:rPr>
        <w:t xml:space="preserve">An ethical theory that promotes actions maximizing happiness or utility for the greatest number.</w:t>
      </w:r>
    </w:p>
    <w:p w:rsidR="00000000" w:rsidDel="00000000" w:rsidP="00000000" w:rsidRDefault="00000000" w:rsidRPr="00000000" w14:paraId="00000043">
      <w:pPr>
        <w:pStyle w:val="Heading4"/>
        <w:keepNext w:val="0"/>
        <w:keepLines w:val="0"/>
        <w:spacing w:after="40" w:before="240" w:lineRule="auto"/>
        <w:rPr>
          <w:b w:val="1"/>
          <w:color w:val="000000"/>
          <w:sz w:val="22"/>
          <w:szCs w:val="22"/>
        </w:rPr>
      </w:pPr>
      <w:bookmarkStart w:colFirst="0" w:colLast="0" w:name="_zgnxxt2emova" w:id="22"/>
      <w:bookmarkEnd w:id="22"/>
      <w:r w:rsidDel="00000000" w:rsidR="00000000" w:rsidRPr="00000000">
        <w:rPr>
          <w:b w:val="1"/>
          <w:color w:val="000000"/>
          <w:sz w:val="22"/>
          <w:szCs w:val="22"/>
          <w:rtl w:val="0"/>
        </w:rPr>
        <w:t xml:space="preserve">V – Virtue</w:t>
      </w:r>
    </w:p>
    <w:p w:rsidR="00000000" w:rsidDel="00000000" w:rsidP="00000000" w:rsidRDefault="00000000" w:rsidRPr="00000000" w14:paraId="00000044">
      <w:pPr>
        <w:spacing w:after="240" w:before="240" w:lineRule="auto"/>
        <w:rPr/>
      </w:pPr>
      <w:r w:rsidDel="00000000" w:rsidR="00000000" w:rsidRPr="00000000">
        <w:rPr>
          <w:rtl w:val="0"/>
        </w:rPr>
        <w:t xml:space="preserve">A moral excellence forming the basis of character ethics.</w:t>
      </w:r>
    </w:p>
    <w:p w:rsidR="00000000" w:rsidDel="00000000" w:rsidP="00000000" w:rsidRDefault="00000000" w:rsidRPr="00000000" w14:paraId="00000045">
      <w:pPr>
        <w:pStyle w:val="Heading4"/>
        <w:keepNext w:val="0"/>
        <w:keepLines w:val="0"/>
        <w:spacing w:after="40" w:before="240" w:lineRule="auto"/>
        <w:rPr>
          <w:b w:val="1"/>
          <w:color w:val="000000"/>
          <w:sz w:val="22"/>
          <w:szCs w:val="22"/>
        </w:rPr>
      </w:pPr>
      <w:bookmarkStart w:colFirst="0" w:colLast="0" w:name="_849jl9ythejf" w:id="23"/>
      <w:bookmarkEnd w:id="23"/>
      <w:r w:rsidDel="00000000" w:rsidR="00000000" w:rsidRPr="00000000">
        <w:rPr>
          <w:b w:val="1"/>
          <w:color w:val="000000"/>
          <w:sz w:val="22"/>
          <w:szCs w:val="22"/>
          <w:rtl w:val="0"/>
        </w:rPr>
        <w:t xml:space="preserve">W – Will</w:t>
      </w:r>
    </w:p>
    <w:p w:rsidR="00000000" w:rsidDel="00000000" w:rsidP="00000000" w:rsidRDefault="00000000" w:rsidRPr="00000000" w14:paraId="00000046">
      <w:pPr>
        <w:spacing w:after="240" w:before="240" w:lineRule="auto"/>
        <w:rPr/>
      </w:pPr>
      <w:r w:rsidDel="00000000" w:rsidR="00000000" w:rsidRPr="00000000">
        <w:rPr>
          <w:rtl w:val="0"/>
        </w:rPr>
        <w:t xml:space="preserve">The faculty of deliberate action, central to discussions of free will and determinism.</w:t>
      </w:r>
    </w:p>
    <w:p w:rsidR="00000000" w:rsidDel="00000000" w:rsidP="00000000" w:rsidRDefault="00000000" w:rsidRPr="00000000" w14:paraId="00000047">
      <w:pPr>
        <w:pStyle w:val="Heading4"/>
        <w:keepNext w:val="0"/>
        <w:keepLines w:val="0"/>
        <w:spacing w:after="40" w:before="240" w:lineRule="auto"/>
        <w:rPr>
          <w:b w:val="1"/>
          <w:color w:val="000000"/>
          <w:sz w:val="22"/>
          <w:szCs w:val="22"/>
        </w:rPr>
      </w:pPr>
      <w:bookmarkStart w:colFirst="0" w:colLast="0" w:name="_ebr06m6a9028" w:id="24"/>
      <w:bookmarkEnd w:id="24"/>
      <w:r w:rsidDel="00000000" w:rsidR="00000000" w:rsidRPr="00000000">
        <w:rPr>
          <w:b w:val="1"/>
          <w:color w:val="000000"/>
          <w:sz w:val="22"/>
          <w:szCs w:val="22"/>
          <w:rtl w:val="0"/>
        </w:rPr>
        <w:t xml:space="preserve">X – Xenophilia</w:t>
      </w:r>
    </w:p>
    <w:p w:rsidR="00000000" w:rsidDel="00000000" w:rsidP="00000000" w:rsidRDefault="00000000" w:rsidRPr="00000000" w14:paraId="00000048">
      <w:pPr>
        <w:spacing w:after="240" w:before="240" w:lineRule="auto"/>
        <w:rPr/>
      </w:pPr>
      <w:r w:rsidDel="00000000" w:rsidR="00000000" w:rsidRPr="00000000">
        <w:rPr>
          <w:rtl w:val="0"/>
        </w:rPr>
        <w:t xml:space="preserve">A philosophical openness toward the unfamiliar, fostering intellectual curiosity.</w:t>
      </w:r>
    </w:p>
    <w:p w:rsidR="00000000" w:rsidDel="00000000" w:rsidP="00000000" w:rsidRDefault="00000000" w:rsidRPr="00000000" w14:paraId="00000049">
      <w:pPr>
        <w:pStyle w:val="Heading4"/>
        <w:keepNext w:val="0"/>
        <w:keepLines w:val="0"/>
        <w:spacing w:after="40" w:before="240" w:lineRule="auto"/>
        <w:rPr>
          <w:b w:val="1"/>
          <w:color w:val="000000"/>
          <w:sz w:val="22"/>
          <w:szCs w:val="22"/>
        </w:rPr>
      </w:pPr>
      <w:bookmarkStart w:colFirst="0" w:colLast="0" w:name="_hc303jktyxvd" w:id="25"/>
      <w:bookmarkEnd w:id="25"/>
      <w:r w:rsidDel="00000000" w:rsidR="00000000" w:rsidRPr="00000000">
        <w:rPr>
          <w:b w:val="1"/>
          <w:color w:val="000000"/>
          <w:sz w:val="22"/>
          <w:szCs w:val="22"/>
          <w:rtl w:val="0"/>
        </w:rPr>
        <w:t xml:space="preserve">Y – Yin and Yang</w:t>
      </w:r>
    </w:p>
    <w:p w:rsidR="00000000" w:rsidDel="00000000" w:rsidP="00000000" w:rsidRDefault="00000000" w:rsidRPr="00000000" w14:paraId="0000004A">
      <w:pPr>
        <w:spacing w:after="240" w:before="240" w:lineRule="auto"/>
        <w:rPr/>
      </w:pPr>
      <w:r w:rsidDel="00000000" w:rsidR="00000000" w:rsidRPr="00000000">
        <w:rPr>
          <w:rtl w:val="0"/>
        </w:rPr>
        <w:t xml:space="preserve">A concept signifying balance and duality in existence, reflecting philosophical themes of harmony.</w:t>
      </w:r>
    </w:p>
    <w:p w:rsidR="00000000" w:rsidDel="00000000" w:rsidP="00000000" w:rsidRDefault="00000000" w:rsidRPr="00000000" w14:paraId="0000004B">
      <w:pPr>
        <w:pStyle w:val="Heading4"/>
        <w:keepNext w:val="0"/>
        <w:keepLines w:val="0"/>
        <w:spacing w:after="40" w:before="240" w:lineRule="auto"/>
        <w:rPr>
          <w:b w:val="1"/>
          <w:color w:val="000000"/>
          <w:sz w:val="22"/>
          <w:szCs w:val="22"/>
        </w:rPr>
      </w:pPr>
      <w:bookmarkStart w:colFirst="0" w:colLast="0" w:name="_sfy4oetfhia" w:id="26"/>
      <w:bookmarkEnd w:id="26"/>
      <w:r w:rsidDel="00000000" w:rsidR="00000000" w:rsidRPr="00000000">
        <w:rPr>
          <w:b w:val="1"/>
          <w:color w:val="000000"/>
          <w:sz w:val="22"/>
          <w:szCs w:val="22"/>
          <w:rtl w:val="0"/>
        </w:rPr>
        <w:t xml:space="preserve">Z – Zeno’s Paradoxes</w:t>
      </w:r>
    </w:p>
    <w:p w:rsidR="00000000" w:rsidDel="00000000" w:rsidP="00000000" w:rsidRDefault="00000000" w:rsidRPr="00000000" w14:paraId="0000004C">
      <w:pPr>
        <w:spacing w:after="240" w:before="240" w:lineRule="auto"/>
        <w:rPr/>
      </w:pPr>
      <w:r w:rsidDel="00000000" w:rsidR="00000000" w:rsidRPr="00000000">
        <w:rPr>
          <w:rtl w:val="0"/>
        </w:rPr>
        <w:t xml:space="preserve">Ancient paradoxes that challenge notions of motion and infinity, influencing mathematical and philosophical thought.</w:t>
      </w:r>
    </w:p>
    <w:p w:rsidR="00000000" w:rsidDel="00000000" w:rsidP="00000000" w:rsidRDefault="00000000" w:rsidRPr="00000000" w14:paraId="0000004D">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